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D556" w14:textId="4C36FFDB" w:rsidR="00E4152E" w:rsidRPr="00E4152E" w:rsidRDefault="00E86E17" w:rsidP="00E4152E">
      <w:pPr>
        <w:numPr>
          <w:ilvl w:val="12"/>
          <w:numId w:val="0"/>
        </w:num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ԳՆԱՌԱՋԱՐԿ</w:t>
      </w:r>
      <w:r w:rsidR="00E4152E" w:rsidRPr="00E4152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ՆԵՐԿԱՅԱՑՄԱՆ ՀՐԱՎԵՐ</w:t>
      </w:r>
      <w:r w:rsidR="00E4152E" w:rsidRPr="00E4152E"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  <w:t xml:space="preserve"> (</w:t>
      </w:r>
      <w:r w:rsidR="008F606C" w:rsidRPr="008F606C"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  <w:t>RFQ</w:t>
      </w:r>
      <w:r w:rsidR="00E4152E" w:rsidRPr="00E415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)</w:t>
      </w:r>
    </w:p>
    <w:p w14:paraId="005629ED" w14:textId="77777777" w:rsidR="00E4152E" w:rsidRPr="00E4152E" w:rsidRDefault="00E4152E" w:rsidP="00E4152E">
      <w:pPr>
        <w:numPr>
          <w:ilvl w:val="12"/>
          <w:numId w:val="0"/>
        </w:numPr>
        <w:spacing w:line="240" w:lineRule="auto"/>
        <w:jc w:val="center"/>
        <w:rPr>
          <w:rFonts w:ascii="GHEA Grapalat" w:eastAsia="Times New Roman" w:hAnsi="GHEA Grapalat" w:cs="Times New Roman"/>
          <w:b/>
          <w:bCs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Sylfaen"/>
          <w:b/>
          <w:bCs/>
          <w:spacing w:val="-2"/>
          <w:sz w:val="24"/>
          <w:szCs w:val="24"/>
          <w:lang w:val="hy-AM"/>
        </w:rPr>
        <w:t>Հայաստանի Հանրապետություն</w:t>
      </w:r>
    </w:p>
    <w:p w14:paraId="17C80717" w14:textId="54B4C8C0" w:rsidR="000B2F55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6E17">
        <w:rPr>
          <w:rFonts w:ascii="GHEA Grapalat" w:eastAsia="Times New Roman" w:hAnsi="GHEA Grapalat" w:cs="Times New Roman"/>
          <w:sz w:val="24"/>
          <w:szCs w:val="24"/>
          <w:lang w:val="hy-AM"/>
        </w:rPr>
        <w:t>Կլիմայական փոփոխություններին հարմարեցվող պարենային անվտանգության բարձրացման ծրագիր (CAFSEP)</w:t>
      </w:r>
    </w:p>
    <w:p w14:paraId="368649EA" w14:textId="77777777" w:rsidR="00E86E17" w:rsidRPr="00E86E17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FC4C86B" w14:textId="28CEF559" w:rsidR="00E4152E" w:rsidRPr="000B2F55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6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ԱԶԲ Դրամաշնորհ </w:t>
      </w:r>
      <w:r w:rsidR="00E4152E" w:rsidRPr="000B2F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No. </w:t>
      </w:r>
      <w:r w:rsidRPr="00E86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9241 ARM</w:t>
      </w:r>
    </w:p>
    <w:p w14:paraId="6B499A55" w14:textId="77777777" w:rsidR="00E4152E" w:rsidRPr="001C00B2" w:rsidRDefault="00E4152E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hy-AM"/>
        </w:rPr>
      </w:pPr>
    </w:p>
    <w:p w14:paraId="3A1F81FD" w14:textId="6DE74C37" w:rsidR="00E4152E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color w:val="000000"/>
          <w:sz w:val="26"/>
          <w:szCs w:val="26"/>
          <w:lang w:val="hy-AM"/>
        </w:rPr>
      </w:pPr>
      <w:r w:rsidRPr="00E86E17">
        <w:rPr>
          <w:rFonts w:ascii="GHEA Grapalat" w:eastAsia="Times New Roman" w:hAnsi="GHEA Grapalat" w:cs="Times New Roman"/>
          <w:b/>
          <w:bCs/>
          <w:i/>
          <w:color w:val="000000"/>
          <w:sz w:val="26"/>
          <w:szCs w:val="26"/>
          <w:lang w:val="hy-AM"/>
        </w:rPr>
        <w:t xml:space="preserve">Բույսերի և տնկիների մատակարարում և առաքում (մրգատու ծառերի տնկիներ, հատապտղային թփերի բույսեր) </w:t>
      </w:r>
    </w:p>
    <w:p w14:paraId="5D63D10A" w14:textId="77777777" w:rsidR="00392506" w:rsidRPr="00FC4996" w:rsidRDefault="00392506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6"/>
          <w:szCs w:val="26"/>
          <w:lang w:val="hy-AM"/>
        </w:rPr>
      </w:pPr>
    </w:p>
    <w:p w14:paraId="65CA883F" w14:textId="068123CD" w:rsidR="00E4152E" w:rsidRPr="00FC4996" w:rsidRDefault="008F606C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8F606C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RFQ</w:t>
      </w:r>
      <w:r w:rsidR="00E4152E" w:rsidRPr="00FC499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No: </w:t>
      </w:r>
      <w:r w:rsidRPr="008F606C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RFQ-G-09</w:t>
      </w:r>
    </w:p>
    <w:p w14:paraId="25D9D8B7" w14:textId="77777777" w:rsidR="00E4152E" w:rsidRPr="00E4152E" w:rsidRDefault="00E4152E" w:rsidP="00E4152E">
      <w:pPr>
        <w:numPr>
          <w:ilvl w:val="12"/>
          <w:numId w:val="0"/>
        </w:numPr>
        <w:spacing w:line="240" w:lineRule="auto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14:paraId="315BB9AD" w14:textId="6C357DA1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1. 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Հայաստանի Հանրապետությունը </w:t>
      </w:r>
      <w:r w:rsid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դ</w:t>
      </w:r>
      <w:r w:rsidR="00E86E17"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րամաշնորհ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է ստացել </w:t>
      </w:r>
      <w:r w:rsid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Ասիական Զարգացման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Բ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անկից «</w:t>
      </w:r>
      <w:r w:rsidR="00E86E17"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Կլիմայական փոփոխություններին հարմարեցվող պարենային անվտանգության բարձրացման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Ծրագրի» ֆինանսավորման համար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,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եւ նպատակ ունի օ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գ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տա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գ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ործել այս </w:t>
      </w:r>
      <w:r w:rsidR="008F606C" w:rsidRP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դրամաշնորհ</w:t>
      </w:r>
      <w:r w:rsid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յին միջոցների մի մասը </w:t>
      </w:r>
      <w:bookmarkStart w:id="0" w:name="_Hlk222220976"/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 xml:space="preserve">Բույսերի և տնկիների </w:t>
      </w:r>
      <w:bookmarkEnd w:id="0"/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>մատակարարմ</w:t>
      </w:r>
      <w:r w:rsid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>ան</w:t>
      </w:r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 xml:space="preserve"> և առաքմ</w:t>
      </w:r>
      <w:r w:rsid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>ան</w:t>
      </w:r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 xml:space="preserve"> (մրգատու ծառերի տնկիներ, հատապտղային թփերի բույսեր) (10 անվանում, ընդհանուր քանակը՝ 14,706 հատ)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8F606C" w:rsidRPr="008F606C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RFQ-G-09</w:t>
      </w:r>
      <w:r w:rsidR="008F606C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պայմանա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գ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րի շրջանակներում վճարումների իրականացման համար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:</w:t>
      </w:r>
    </w:p>
    <w:p w14:paraId="26EEE97B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367FE009" w14:textId="4D77562C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2.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ՀՀ 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Էկոնոմիկայ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ի նախարարությ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ու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սույնով հրավիրում 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է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պահանջներին համապատասխանող և որակավորված </w:t>
      </w:r>
      <w:r w:rsidR="000862C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մատակարարն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երին ներկայացնել </w:t>
      </w:r>
      <w:r w:rsid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գնառաջարկներ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8F606C"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հետևյալ</w:t>
      </w:r>
      <w:r w:rsid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բ</w:t>
      </w:r>
      <w:r w:rsidR="008F606C" w:rsidRP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ույսերի և տնկիների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ձեռքբերման համար՝</w:t>
      </w:r>
    </w:p>
    <w:p w14:paraId="62C296A1" w14:textId="1FA95717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Դեղձենու /</w:t>
      </w:r>
      <w:r w:rsidR="00D9283C" w:rsidRPr="00D9283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Նեկտարինենու</w:t>
      </w: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 տնկիներ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150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5E1984C4" w14:textId="59A3F446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Ընկուզենու տնկիներ </w:t>
      </w:r>
      <w:r w:rsidR="00D40914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170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14072AB9" w14:textId="69D946C9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Թզենու տնկիներ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42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71FEB4AD" w14:textId="691B7EF6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Խնձորենու տնկիներ </w:t>
      </w:r>
      <w:r w:rsidR="00D40914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</w:t>
      </w:r>
      <w:r w:rsidR="006B6B97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,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000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536636E6" w14:textId="3AF37F47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Կեռասենու տնկիներ</w:t>
      </w:r>
      <w:r w:rsidR="00D80DFC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349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1354FEAF" w14:textId="07E364D3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Հոնենու  տնկիներ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10</w:t>
      </w:r>
      <w:r w:rsidR="006B6B97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5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</w:t>
      </w:r>
      <w:r w:rsidR="006B6B97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;</w:t>
      </w:r>
    </w:p>
    <w:p w14:paraId="3EBB2CFB" w14:textId="3E69FE01" w:rsidR="005A785D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Նռնենու տնկիներ 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66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;</w:t>
      </w:r>
    </w:p>
    <w:p w14:paraId="2DB975DF" w14:textId="43A216BB" w:rsidR="005A785D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Սալորենու տնկիներ 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320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;</w:t>
      </w:r>
    </w:p>
    <w:p w14:paraId="0BC3B6B3" w14:textId="772888F8" w:rsidR="006B6B97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Տանձենու տնկիներ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(քանակը 1,150 հատ);</w:t>
      </w:r>
    </w:p>
    <w:p w14:paraId="6E44B955" w14:textId="373CAEA0" w:rsidR="006B6B97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Ազնվամորենու տնկիներ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(քանակը 11,354  հատ)։</w:t>
      </w:r>
    </w:p>
    <w:p w14:paraId="1F50B482" w14:textId="77777777" w:rsidR="00BE042A" w:rsidRDefault="00BE042A" w:rsidP="00BE042A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3C4ECE57" w14:textId="768CCF6C" w:rsidR="006B6B97" w:rsidRPr="00E4152E" w:rsidRDefault="00BE042A" w:rsidP="00BE042A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BE042A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Գները պետք է ներկայացվեն </w:t>
      </w:r>
      <w:r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մ</w:t>
      </w:r>
      <w:r w:rsidRPr="00BE042A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ատակարարման և առաքման համար ՀՀ Շիրակի մարզի  Ազատան, Ամասիա, Ձիթհանքով, Նոր կյանք և Հոռոմ բնակավայրեր և Տավուշի մարզի Գանձաքար, Թեղուտ, Խաշթա</w:t>
      </w:r>
      <w:r w:rsidR="00D9283C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ռ</w:t>
      </w:r>
      <w:r w:rsidRPr="00BE042A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ակ, Հաղթանակ և Դեբեդավան բնակավայրեր հասցեներով</w:t>
      </w:r>
      <w:r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։</w:t>
      </w:r>
    </w:p>
    <w:p w14:paraId="3EEBB9F0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</w:pPr>
    </w:p>
    <w:p w14:paraId="7449026D" w14:textId="652A8000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3</w:t>
      </w:r>
      <w:r w:rsidRPr="008260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. Մրցույթը կանցկացվի «</w:t>
      </w:r>
      <w:r w:rsidR="00496E68" w:rsidRPr="008260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ԱԶԲ-ի Գնումների քաղաքականությանը (2017թ., որը ժամանակ առ ժամանակ փոփոխվում է ԱԶԲ</w:t>
      </w:r>
      <w:r w:rsidR="00496E68" w:rsidRPr="00496E68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գնումների քաղաքականությանը </w:t>
      </w:r>
      <w:r w:rsidR="00496E68" w:rsidRPr="00496E68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lastRenderedPageBreak/>
        <w:t xml:space="preserve">համապատասխան) և ԱԶԲ Վարկառուների համար Գնումների կանոնակարգին (2017թ., որը ժամանակ առ ժամանակ փոփոխվում է ԱԶԲ </w:t>
      </w:r>
      <w:r w:rsidR="00496E68"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Վարկառուների համար գնումների կանոնակարգերին համապատասխան)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սահմանված պահանջներին համապատասխան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: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Ի հավելումն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,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խնդրվում է </w:t>
      </w:r>
      <w:r w:rsidR="00496E68"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հետևել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496E68"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ԱԶԲ-ի հակակոռուպցիոն և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շահերի բախման վերաբերյալ քաղաքականությանը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: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 </w:t>
      </w:r>
    </w:p>
    <w:p w14:paraId="2FEF126C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01A298C6" w14:textId="46A144BD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4.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Հետաքրքրված թույլատրելի </w:t>
      </w:r>
      <w:r w:rsidR="0022636E" w:rsidRPr="002263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մատակարար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ները կարող են ամբողջական փաթեթը ներբեռնել </w:t>
      </w:r>
      <w:hyperlink r:id="rId7" w:history="1">
        <w:r w:rsidRPr="00E4152E">
          <w:rPr>
            <w:rFonts w:ascii="GHEA Grapalat" w:eastAsia="Times New Roman" w:hAnsi="GHEA Grapalat" w:cs="Times Armenian"/>
            <w:color w:val="000000"/>
            <w:spacing w:val="-2"/>
            <w:sz w:val="24"/>
            <w:szCs w:val="24"/>
            <w:u w:val="single"/>
            <w:lang w:val="hy-AM"/>
          </w:rPr>
          <w:t>www.gnumer.am</w:t>
        </w:r>
      </w:hyperlink>
      <w:r w:rsidRPr="00E86E1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կամ </w:t>
      </w:r>
      <w:hyperlink r:id="rId8" w:history="1">
        <w:r w:rsidRPr="00E4152E">
          <w:rPr>
            <w:rFonts w:ascii="GHEA Grapalat" w:eastAsia="Times New Roman" w:hAnsi="GHEA Grapalat" w:cs="Times Armenian"/>
            <w:color w:val="000000"/>
            <w:spacing w:val="-2"/>
            <w:sz w:val="24"/>
            <w:szCs w:val="24"/>
            <w:u w:val="single"/>
            <w:lang w:val="hy-AM"/>
          </w:rPr>
          <w:t>www.armeps.am</w:t>
        </w:r>
      </w:hyperlink>
      <w:r w:rsidRPr="00E4152E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կայքերից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: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Էլ գնումների համակարգում գրանցված </w:t>
      </w:r>
      <w:r w:rsidR="0022636E" w:rsidRPr="002263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մատակարար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ները ավտոմատ կերպով կստանան սույն հրավերը՝ կցված Մրցութային փաստաթղթերի հետ մասին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/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համաձայն համապատասխան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CPV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կոդերի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/: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Ցանկացած կազմակերպություն կարող է գրանցվելէլ. գնումների համակարգում և կարող է ներկայացնել </w:t>
      </w:r>
      <w:r w:rsidR="003D1474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 հետևյալ կայքում՝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www.armeps.am.</w:t>
      </w:r>
    </w:p>
    <w:p w14:paraId="55CB87BF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7C237D7B" w14:textId="414494C4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5. </w:t>
      </w:r>
      <w:r w:rsidR="000862CF"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Գնառաջարկն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երը պետք է ներկայացվեն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ARMEPS 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համակարգի միջոցով մինչև 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202</w:t>
      </w:r>
      <w:r w:rsidR="00056719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6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թ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. </w:t>
      </w:r>
      <w:r w:rsidR="00056719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մարտ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ի </w:t>
      </w:r>
      <w:r w:rsidR="00056719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0</w:t>
      </w:r>
      <w:r w:rsidR="00D9283C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2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-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, 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ժամը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15:00-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: 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Էլ.</w:t>
      </w:r>
      <w:r w:rsidRPr="00D14DB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գնումների համակարգը չի ընդունում վերջնաժամկետից ուշացված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0862CF" w:rsidRPr="000862C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</w:t>
      </w:r>
      <w:r w:rsidR="000862C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ներ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:</w:t>
      </w:r>
    </w:p>
    <w:p w14:paraId="7891CDD8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753E17B3" w14:textId="77777777" w:rsidR="001423E6" w:rsidRPr="00E86E17" w:rsidRDefault="001423E6" w:rsidP="001423E6">
      <w:pPr>
        <w:spacing w:after="0" w:line="240" w:lineRule="auto"/>
        <w:jc w:val="both"/>
        <w:rPr>
          <w:rFonts w:ascii="GHEA Grapalat" w:eastAsia="Times New Roman" w:hAnsi="GHEA Grapalat" w:cs="Times Armenian"/>
          <w:b/>
          <w:i/>
          <w:color w:val="000000"/>
          <w:spacing w:val="-2"/>
          <w:sz w:val="24"/>
          <w:szCs w:val="24"/>
          <w:lang w:val="hy-AM"/>
        </w:rPr>
      </w:pPr>
    </w:p>
    <w:p w14:paraId="6A20199F" w14:textId="77777777" w:rsidR="00E4152E" w:rsidRPr="00E86E17" w:rsidRDefault="00E4152E" w:rsidP="001423E6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</w:pP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ՀՀ էկոնոմիկայի նախարարության </w:t>
      </w:r>
      <w:r w:rsidR="007C79F1"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գ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յուղատնտեսության ծրագրերի իրականացման վարչություն </w:t>
      </w:r>
    </w:p>
    <w:p w14:paraId="6C83E2AB" w14:textId="593B541C" w:rsidR="007C79F1" w:rsidRPr="00E86E17" w:rsidRDefault="00E4152E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</w:pP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ՀՀ, ք. Երևան, Մհեր Մկրտչյան փող. 5, սենյակ 82</w:t>
      </w:r>
      <w:r w:rsidR="00843DB5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7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, </w:t>
      </w:r>
    </w:p>
    <w:p w14:paraId="1A9BA845" w14:textId="059145EC" w:rsidR="00E4152E" w:rsidRDefault="00E4152E" w:rsidP="00E4152E">
      <w:pPr>
        <w:spacing w:after="0" w:line="240" w:lineRule="auto"/>
        <w:jc w:val="center"/>
        <w:rPr>
          <w:lang w:val="hy-AM"/>
        </w:rPr>
      </w:pP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հեռ. 011-</w:t>
      </w:r>
      <w:r w:rsidR="00056719" w:rsidRPr="00056719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597-284</w:t>
      </w:r>
      <w:r w:rsidR="007C79F1"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, 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Էլ</w:t>
      </w:r>
      <w:r w:rsidRPr="00E4152E">
        <w:rPr>
          <w:rFonts w:ascii="GHEA Grapalat" w:eastAsia="Times New Roman" w:hAnsi="GHEA Grapalat" w:cs="Times New Roman"/>
          <w:b/>
          <w:color w:val="000000"/>
          <w:sz w:val="24"/>
          <w:szCs w:val="20"/>
          <w:lang w:val="af-ZA"/>
        </w:rPr>
        <w:t xml:space="preserve">. 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փոստ</w:t>
      </w:r>
      <w:r w:rsidRPr="00E4152E">
        <w:rPr>
          <w:rFonts w:ascii="GHEA Grapalat" w:eastAsia="Times New Roman" w:hAnsi="GHEA Grapalat" w:cs="Times New Roman"/>
          <w:b/>
          <w:color w:val="000000"/>
          <w:sz w:val="24"/>
          <w:szCs w:val="20"/>
          <w:lang w:val="af-ZA"/>
        </w:rPr>
        <w:t xml:space="preserve">` </w:t>
      </w:r>
      <w:hyperlink r:id="rId9" w:history="1">
        <w:r w:rsidR="00056719" w:rsidRPr="00BB025A">
          <w:rPr>
            <w:rStyle w:val="Hyperlink"/>
            <w:lang w:val="hy-AM"/>
          </w:rPr>
          <w:t>azata.tovmasyan@mineconomy.am</w:t>
        </w:r>
      </w:hyperlink>
    </w:p>
    <w:p w14:paraId="77242567" w14:textId="77777777" w:rsidR="00056719" w:rsidRPr="00056719" w:rsidRDefault="00056719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0931324" w14:textId="77777777" w:rsidR="00CE3E16" w:rsidRPr="00E86E17" w:rsidRDefault="00CE3E16">
      <w:pPr>
        <w:rPr>
          <w:lang w:val="hy-AM"/>
        </w:rPr>
      </w:pPr>
    </w:p>
    <w:sectPr w:rsidR="00CE3E16" w:rsidRPr="00E86E17" w:rsidSect="001010E8">
      <w:headerReference w:type="even" r:id="rId10"/>
      <w:headerReference w:type="first" r:id="rId11"/>
      <w:pgSz w:w="12240" w:h="15840" w:code="1"/>
      <w:pgMar w:top="993" w:right="1750" w:bottom="142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E73B" w14:textId="77777777" w:rsidR="00295F03" w:rsidRDefault="00295F03">
      <w:pPr>
        <w:spacing w:after="0" w:line="240" w:lineRule="auto"/>
      </w:pPr>
      <w:r>
        <w:separator/>
      </w:r>
    </w:p>
  </w:endnote>
  <w:endnote w:type="continuationSeparator" w:id="0">
    <w:p w14:paraId="1BC4E996" w14:textId="77777777" w:rsidR="00295F03" w:rsidRDefault="0029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6392" w14:textId="77777777" w:rsidR="00295F03" w:rsidRDefault="00295F03">
      <w:pPr>
        <w:spacing w:after="0" w:line="240" w:lineRule="auto"/>
      </w:pPr>
      <w:r>
        <w:separator/>
      </w:r>
    </w:p>
  </w:footnote>
  <w:footnote w:type="continuationSeparator" w:id="0">
    <w:p w14:paraId="79064E97" w14:textId="77777777" w:rsidR="00295F03" w:rsidRDefault="0029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58A5" w14:textId="77777777" w:rsidR="001A489F" w:rsidRDefault="00E4152E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122</w:t>
    </w:r>
    <w:r>
      <w:rPr>
        <w:rStyle w:val="PageNumber"/>
      </w:rPr>
      <w:fldChar w:fldCharType="end"/>
    </w:r>
    <w:r>
      <w:rPr>
        <w:rStyle w:val="PageNumber"/>
      </w:rPr>
      <w:tab/>
    </w:r>
  </w:p>
  <w:p w14:paraId="3D409DD7" w14:textId="77777777" w:rsidR="001A489F" w:rsidRDefault="00295F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A48F" w14:textId="77777777" w:rsidR="001A489F" w:rsidRDefault="00E4152E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4D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53B786" w14:textId="77777777" w:rsidR="001A489F" w:rsidRDefault="00295F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6C65"/>
    <w:multiLevelType w:val="hybridMultilevel"/>
    <w:tmpl w:val="6D16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2E"/>
    <w:rsid w:val="00022437"/>
    <w:rsid w:val="00056719"/>
    <w:rsid w:val="000862CF"/>
    <w:rsid w:val="000B2F55"/>
    <w:rsid w:val="001423E6"/>
    <w:rsid w:val="001C00B2"/>
    <w:rsid w:val="0022636E"/>
    <w:rsid w:val="00295F03"/>
    <w:rsid w:val="00300118"/>
    <w:rsid w:val="00392506"/>
    <w:rsid w:val="003D1474"/>
    <w:rsid w:val="003E4240"/>
    <w:rsid w:val="00496E68"/>
    <w:rsid w:val="004F77D3"/>
    <w:rsid w:val="005A785D"/>
    <w:rsid w:val="005D3310"/>
    <w:rsid w:val="005F5C0F"/>
    <w:rsid w:val="00600322"/>
    <w:rsid w:val="00615609"/>
    <w:rsid w:val="00652408"/>
    <w:rsid w:val="006B6B97"/>
    <w:rsid w:val="006C33B5"/>
    <w:rsid w:val="006E0183"/>
    <w:rsid w:val="007462CF"/>
    <w:rsid w:val="007C79F1"/>
    <w:rsid w:val="007D7FD5"/>
    <w:rsid w:val="0082606E"/>
    <w:rsid w:val="00843DB5"/>
    <w:rsid w:val="0084526B"/>
    <w:rsid w:val="0085180F"/>
    <w:rsid w:val="008F35D2"/>
    <w:rsid w:val="008F606C"/>
    <w:rsid w:val="009829E3"/>
    <w:rsid w:val="00AC3D03"/>
    <w:rsid w:val="00AD678B"/>
    <w:rsid w:val="00B0628A"/>
    <w:rsid w:val="00B83BE2"/>
    <w:rsid w:val="00BE042A"/>
    <w:rsid w:val="00CE3E16"/>
    <w:rsid w:val="00D14DBE"/>
    <w:rsid w:val="00D40914"/>
    <w:rsid w:val="00D63208"/>
    <w:rsid w:val="00D80DFC"/>
    <w:rsid w:val="00D9283C"/>
    <w:rsid w:val="00E4152E"/>
    <w:rsid w:val="00E86E17"/>
    <w:rsid w:val="00FC4996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B5E3"/>
  <w15:docId w15:val="{85466A96-452B-442B-81B5-CEB3E46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1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52E"/>
  </w:style>
  <w:style w:type="character" w:styleId="PageNumber">
    <w:name w:val="page number"/>
    <w:basedOn w:val="DefaultParagraphFont"/>
    <w:rsid w:val="00E4152E"/>
  </w:style>
  <w:style w:type="character" w:styleId="Hyperlink">
    <w:name w:val="Hyperlink"/>
    <w:basedOn w:val="DefaultParagraphFont"/>
    <w:uiPriority w:val="99"/>
    <w:unhideWhenUsed/>
    <w:rsid w:val="00056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numer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zata.tovmasyan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Tovmasyan</dc:creator>
  <cp:lastModifiedBy>Admin</cp:lastModifiedBy>
  <cp:revision>40</cp:revision>
  <dcterms:created xsi:type="dcterms:W3CDTF">2020-02-19T07:18:00Z</dcterms:created>
  <dcterms:modified xsi:type="dcterms:W3CDTF">2026-02-20T09:03:00Z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534b62bb-96d9-4118-ad2c-8e0a5c9d0dd9</vt:lpwstr>
  </property>
</Properties>
</file>